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B4A" w:rsidRDefault="00917326">
      <w:r>
        <w:t>Fall welcome from the Dean</w:t>
      </w:r>
    </w:p>
    <w:p w:rsidR="00917326" w:rsidRDefault="00917326"/>
    <w:p w:rsidR="00917326" w:rsidRDefault="00917326">
      <w:r>
        <w:t>Dear students, faculty and staff in the School of Social Sciences,</w:t>
      </w:r>
    </w:p>
    <w:p w:rsidR="00917326" w:rsidRDefault="00917326">
      <w:r>
        <w:t xml:space="preserve">Welcome to the 2013-14 academic year! </w:t>
      </w:r>
      <w:r w:rsidR="00394B31">
        <w:t xml:space="preserve">It has been a summer of transition, with a new </w:t>
      </w:r>
      <w:r w:rsidR="003E0ADE">
        <w:t>p</w:t>
      </w:r>
      <w:r w:rsidR="00394B31">
        <w:t xml:space="preserve">rovost—a faculty member in our very own school—and a new </w:t>
      </w:r>
      <w:r w:rsidR="003E0ADE">
        <w:t>d</w:t>
      </w:r>
      <w:r w:rsidR="00394B31">
        <w:t xml:space="preserve">ean, as well as some </w:t>
      </w:r>
      <w:r w:rsidR="00E0618C">
        <w:t>important</w:t>
      </w:r>
      <w:r w:rsidR="00394B31">
        <w:t xml:space="preserve"> milestones and achievements for the social sciences community at UC Irvine.</w:t>
      </w:r>
    </w:p>
    <w:p w:rsidR="00394B31" w:rsidRDefault="00394B31" w:rsidP="00394B31">
      <w:r>
        <w:t>Over the summer, Vicki Ruiz</w:t>
      </w:r>
      <w:r w:rsidR="003E0ADE">
        <w:t>, professor</w:t>
      </w:r>
      <w:r>
        <w:t xml:space="preserve"> in Chicano/Latino </w:t>
      </w:r>
      <w:r w:rsidR="003E0ADE">
        <w:t>s</w:t>
      </w:r>
      <w:r>
        <w:t xml:space="preserve">tudies was named Distinguished Professor. </w:t>
      </w:r>
      <w:proofErr w:type="spellStart"/>
      <w:r>
        <w:t>Etel</w:t>
      </w:r>
      <w:proofErr w:type="spellEnd"/>
      <w:r>
        <w:t xml:space="preserve"> Solingen</w:t>
      </w:r>
      <w:r w:rsidR="003E0ADE">
        <w:t>, professor</w:t>
      </w:r>
      <w:r>
        <w:t xml:space="preserve"> in </w:t>
      </w:r>
      <w:r w:rsidR="003E0ADE">
        <w:t>p</w:t>
      </w:r>
      <w:r>
        <w:t xml:space="preserve">olitical </w:t>
      </w:r>
      <w:r w:rsidR="003E0ADE">
        <w:t>s</w:t>
      </w:r>
      <w:r>
        <w:t xml:space="preserve">cience was appointed to the Tierney Chair. All of our research centers that were up for renewal succeeded with flying colors. Under the new directorship of Jeff </w:t>
      </w:r>
      <w:proofErr w:type="spellStart"/>
      <w:r>
        <w:t>Krichmar</w:t>
      </w:r>
      <w:proofErr w:type="spellEnd"/>
      <w:r>
        <w:t xml:space="preserve">, </w:t>
      </w:r>
      <w:r w:rsidR="003E0ADE">
        <w:t xml:space="preserve">professor cognitive sciences, </w:t>
      </w:r>
      <w:r>
        <w:t xml:space="preserve">the Center for Cognitive Neuroscience is becoming the Center for Cognitive Neuroscience and Engineering. Kai </w:t>
      </w:r>
      <w:proofErr w:type="spellStart"/>
      <w:r>
        <w:t>Wehmeier</w:t>
      </w:r>
      <w:proofErr w:type="spellEnd"/>
      <w:r w:rsidR="003E0ADE">
        <w:t>, professor</w:t>
      </w:r>
      <w:r>
        <w:t xml:space="preserve"> </w:t>
      </w:r>
      <w:r w:rsidR="003E0ADE">
        <w:t>of l</w:t>
      </w:r>
      <w:r>
        <w:t xml:space="preserve">ogic and </w:t>
      </w:r>
      <w:r w:rsidR="003E0ADE">
        <w:t>p</w:t>
      </w:r>
      <w:r>
        <w:t xml:space="preserve">hilosophy of </w:t>
      </w:r>
      <w:r w:rsidR="003E0ADE">
        <w:t>s</w:t>
      </w:r>
      <w:r>
        <w:t xml:space="preserve">cience was successful in creating the </w:t>
      </w:r>
      <w:r w:rsidRPr="00394B31">
        <w:t>Center for the Advancement of Logic, its Philosophy, History &amp; Applications</w:t>
      </w:r>
      <w:r w:rsidR="001B45F8">
        <w:t xml:space="preserve"> (C-ALPHA)</w:t>
      </w:r>
      <w:r>
        <w:t>. And after lengthy negotiations with the U</w:t>
      </w:r>
      <w:r w:rsidR="003E0ADE">
        <w:t>.</w:t>
      </w:r>
      <w:r>
        <w:t>S</w:t>
      </w:r>
      <w:r w:rsidR="003E0ADE">
        <w:t>.</w:t>
      </w:r>
      <w:r>
        <w:t xml:space="preserve"> Census Bureau, I am pleased to report that, under the direction of Marianne </w:t>
      </w:r>
      <w:proofErr w:type="spellStart"/>
      <w:r>
        <w:t>Bitler</w:t>
      </w:r>
      <w:proofErr w:type="spellEnd"/>
      <w:r>
        <w:t xml:space="preserve">, </w:t>
      </w:r>
      <w:r w:rsidR="003E0ADE">
        <w:t xml:space="preserve">professor of economics, </w:t>
      </w:r>
      <w:r>
        <w:t xml:space="preserve">the school will open the California Census Data Center during the academic year, giving access to non-public </w:t>
      </w:r>
      <w:r w:rsidR="003E0ADE">
        <w:t>c</w:t>
      </w:r>
      <w:r>
        <w:t xml:space="preserve">ensus </w:t>
      </w:r>
      <w:proofErr w:type="spellStart"/>
      <w:r>
        <w:t>microdata</w:t>
      </w:r>
      <w:proofErr w:type="spellEnd"/>
      <w:r>
        <w:t xml:space="preserve"> to researchers across the campus.</w:t>
      </w:r>
      <w:r w:rsidR="00DE18B6">
        <w:t xml:space="preserve"> Working together with Chancellor’s Professor Frank Bean (</w:t>
      </w:r>
      <w:r w:rsidR="003E0ADE">
        <w:t>s</w:t>
      </w:r>
      <w:r w:rsidR="00DE18B6">
        <w:t xml:space="preserve">ociology), David </w:t>
      </w:r>
      <w:proofErr w:type="spellStart"/>
      <w:r w:rsidR="00DE18B6">
        <w:t>Ne</w:t>
      </w:r>
      <w:r w:rsidR="003E0ADE">
        <w:t>u</w:t>
      </w:r>
      <w:r w:rsidR="00DE18B6">
        <w:t>mark</w:t>
      </w:r>
      <w:proofErr w:type="spellEnd"/>
      <w:r w:rsidR="00DE18B6">
        <w:t>, also a Chancellor’s Professor (</w:t>
      </w:r>
      <w:r w:rsidR="003E0ADE">
        <w:t>e</w:t>
      </w:r>
      <w:r w:rsidR="00DE18B6">
        <w:t>conomics)</w:t>
      </w:r>
      <w:r w:rsidR="003E0ADE">
        <w:t>,</w:t>
      </w:r>
      <w:r w:rsidR="00DE18B6">
        <w:t xml:space="preserve"> will be working this year to </w:t>
      </w:r>
      <w:r w:rsidR="008A3205">
        <w:t xml:space="preserve">reorganize and accelerate </w:t>
      </w:r>
      <w:r w:rsidR="00DE18B6">
        <w:t>population research</w:t>
      </w:r>
      <w:r w:rsidR="008A3205">
        <w:t xml:space="preserve"> by </w:t>
      </w:r>
      <w:r w:rsidR="00DE18B6">
        <w:t>bringing together scholars from across the campus to tackle questions of population, policy and demography in the U</w:t>
      </w:r>
      <w:r w:rsidR="003E0ADE">
        <w:t>.</w:t>
      </w:r>
      <w:r w:rsidR="00DE18B6">
        <w:t>S</w:t>
      </w:r>
      <w:r w:rsidR="003E0ADE">
        <w:t>.</w:t>
      </w:r>
      <w:r w:rsidR="00DE18B6">
        <w:t xml:space="preserve"> and beyond.</w:t>
      </w:r>
      <w:r w:rsidR="008A3205">
        <w:t xml:space="preserve"> </w:t>
      </w:r>
      <w:r w:rsidR="00502189">
        <w:t xml:space="preserve">You'll hear more about these new centers as they get up and running this year, and we </w:t>
      </w:r>
      <w:r w:rsidR="008A3205">
        <w:t xml:space="preserve">can expect a </w:t>
      </w:r>
      <w:r w:rsidR="00644311">
        <w:t xml:space="preserve">rewarding and </w:t>
      </w:r>
      <w:r w:rsidR="008A3205">
        <w:t xml:space="preserve">busy year </w:t>
      </w:r>
      <w:r w:rsidR="00644311">
        <w:t xml:space="preserve">ahead </w:t>
      </w:r>
      <w:r w:rsidR="008A3205">
        <w:t>thanks to the efforts of our research center directors and other faculty-driven activity in the school.</w:t>
      </w:r>
      <w:r w:rsidR="00C04531">
        <w:t xml:space="preserve"> To that end, we welcome, in addition to </w:t>
      </w:r>
      <w:r w:rsidR="003E0ADE">
        <w:t>p</w:t>
      </w:r>
      <w:r w:rsidR="00C04531">
        <w:t xml:space="preserve">rovost and </w:t>
      </w:r>
      <w:r w:rsidR="003E0ADE">
        <w:t>p</w:t>
      </w:r>
      <w:r w:rsidR="00C04531">
        <w:t xml:space="preserve">rofessor of </w:t>
      </w:r>
      <w:r w:rsidR="003E0ADE">
        <w:t>p</w:t>
      </w:r>
      <w:r w:rsidR="00C04531">
        <w:t xml:space="preserve">olitical </w:t>
      </w:r>
      <w:r w:rsidR="003E0ADE">
        <w:t>s</w:t>
      </w:r>
      <w:r w:rsidR="00C04531">
        <w:t xml:space="preserve">cience Howard Gillman, seven other new </w:t>
      </w:r>
      <w:proofErr w:type="gramStart"/>
      <w:r w:rsidR="00C04531">
        <w:t>faculty</w:t>
      </w:r>
      <w:proofErr w:type="gramEnd"/>
      <w:r w:rsidR="00C04531">
        <w:t>.</w:t>
      </w:r>
    </w:p>
    <w:p w:rsidR="00394B31" w:rsidRPr="00394B31" w:rsidRDefault="00394B31" w:rsidP="00394B31">
      <w:r>
        <w:t xml:space="preserve">The school was fortunate to receive a major gift this summer, as well: Jean-Claude </w:t>
      </w:r>
      <w:proofErr w:type="spellStart"/>
      <w:r>
        <w:t>Falmagne</w:t>
      </w:r>
      <w:proofErr w:type="spellEnd"/>
      <w:r w:rsidR="003E0ADE">
        <w:t>, emeritus professor,</w:t>
      </w:r>
      <w:r>
        <w:t xml:space="preserve"> and</w:t>
      </w:r>
      <w:r w:rsidR="003E0ADE">
        <w:t xml:space="preserve"> his wife</w:t>
      </w:r>
      <w:r>
        <w:t xml:space="preserve"> Dina </w:t>
      </w:r>
      <w:proofErr w:type="spellStart"/>
      <w:r>
        <w:t>Falmagne</w:t>
      </w:r>
      <w:proofErr w:type="spellEnd"/>
      <w:r>
        <w:t xml:space="preserve"> have endowed three named chairs in mathematical psychology in honor of the late R. Duncan Luce. This remarkably generous gift will </w:t>
      </w:r>
      <w:r w:rsidR="009D2580">
        <w:t>build on the school’s long tradition of excellence in cognitive science and the understanding of the brain and behavior.</w:t>
      </w:r>
    </w:p>
    <w:p w:rsidR="00394B31" w:rsidRDefault="00830238">
      <w:r>
        <w:t xml:space="preserve">Over the summer, I worked with my colleagues in the senior academic and staff administration to launch three new initiatives. First, the school will support </w:t>
      </w:r>
      <w:r w:rsidR="00D31C12">
        <w:t xml:space="preserve">visiting scholars </w:t>
      </w:r>
      <w:r>
        <w:t>under two new programs, a Visiting Professor Program for senior and distinguished scholars, and the 21</w:t>
      </w:r>
      <w:r w:rsidRPr="00830238">
        <w:rPr>
          <w:vertAlign w:val="superscript"/>
        </w:rPr>
        <w:t>st</w:t>
      </w:r>
      <w:r>
        <w:t xml:space="preserve"> Century America Scholars Program, which will support more junior professors whose research activities work to promote and enhance diversity. Finally, in collaboration with the school’s </w:t>
      </w:r>
      <w:r w:rsidR="003E0ADE">
        <w:t>e</w:t>
      </w:r>
      <w:r>
        <w:t xml:space="preserve">xecutive </w:t>
      </w:r>
      <w:r w:rsidR="003E0ADE">
        <w:t>c</w:t>
      </w:r>
      <w:r>
        <w:t xml:space="preserve">ommittee, the </w:t>
      </w:r>
      <w:r w:rsidR="003E0ADE">
        <w:t>d</w:t>
      </w:r>
      <w:r>
        <w:t xml:space="preserve">ean’s </w:t>
      </w:r>
      <w:r w:rsidR="003E0ADE">
        <w:t>o</w:t>
      </w:r>
      <w:r>
        <w:t>ffice will be offering additional research and travel funds to faculty through a match program for faculty who receive regular R&amp;T funds, and a backstop program for faculty with no current sources of research support.</w:t>
      </w:r>
    </w:p>
    <w:p w:rsidR="00830238" w:rsidRDefault="00D31C12">
      <w:r>
        <w:t xml:space="preserve">It has been a good summer for grant funded research, too. Many of our </w:t>
      </w:r>
      <w:proofErr w:type="gramStart"/>
      <w:r>
        <w:t>faculty have</w:t>
      </w:r>
      <w:proofErr w:type="gramEnd"/>
      <w:r>
        <w:t xml:space="preserve"> been receiving grants and fellowships from institutions ranging from the National Institutes of Health to the </w:t>
      </w:r>
      <w:r w:rsidR="00680B19">
        <w:t xml:space="preserve">Spencer </w:t>
      </w:r>
      <w:r w:rsidR="00680B19">
        <w:lastRenderedPageBreak/>
        <w:t xml:space="preserve">Foundation. I would like to highlight one in particular: Professors Nina </w:t>
      </w:r>
      <w:proofErr w:type="spellStart"/>
      <w:r w:rsidR="00680B19">
        <w:t>Bandelj</w:t>
      </w:r>
      <w:proofErr w:type="spellEnd"/>
      <w:r w:rsidR="00680B19">
        <w:t xml:space="preserve"> (</w:t>
      </w:r>
      <w:r w:rsidR="003E0ADE">
        <w:t>s</w:t>
      </w:r>
      <w:r w:rsidR="00680B19">
        <w:t xml:space="preserve">ociology), Julia </w:t>
      </w:r>
      <w:proofErr w:type="spellStart"/>
      <w:r w:rsidR="00680B19">
        <w:t>Elyachar</w:t>
      </w:r>
      <w:proofErr w:type="spellEnd"/>
      <w:r w:rsidR="00680B19">
        <w:t xml:space="preserve"> (</w:t>
      </w:r>
      <w:r w:rsidR="003E0ADE">
        <w:t>a</w:t>
      </w:r>
      <w:r w:rsidR="00680B19">
        <w:t>nthropology), Gary Richardson (</w:t>
      </w:r>
      <w:r w:rsidR="003E0ADE">
        <w:t>e</w:t>
      </w:r>
      <w:r w:rsidR="00680B19">
        <w:t xml:space="preserve">conomics) and Jim </w:t>
      </w:r>
      <w:proofErr w:type="spellStart"/>
      <w:r w:rsidR="00680B19">
        <w:t>Weatherall</w:t>
      </w:r>
      <w:proofErr w:type="spellEnd"/>
      <w:r w:rsidR="00680B19">
        <w:t xml:space="preserve"> (</w:t>
      </w:r>
      <w:r w:rsidR="003E0ADE">
        <w:t>l</w:t>
      </w:r>
      <w:r w:rsidR="00680B19">
        <w:t xml:space="preserve">ogic and </w:t>
      </w:r>
      <w:r w:rsidR="003E0ADE">
        <w:t>p</w:t>
      </w:r>
      <w:r w:rsidR="00680B19">
        <w:t xml:space="preserve">hilosophy of </w:t>
      </w:r>
      <w:r w:rsidR="003E0ADE">
        <w:t>s</w:t>
      </w:r>
      <w:r w:rsidR="00680B19">
        <w:t xml:space="preserve">cience) were successful in their bid for an NSF Interdisciplinary Behavioral and Social Sciences grant, a new initiative that seeks to foster </w:t>
      </w:r>
      <w:proofErr w:type="spellStart"/>
      <w:r w:rsidR="00680B19">
        <w:t>interdisciplinarity</w:t>
      </w:r>
      <w:proofErr w:type="spellEnd"/>
      <w:r w:rsidR="00680B19">
        <w:t xml:space="preserve"> in methods and outcomes in the social sciences, and to work at the edges of the conventional disciplines. What better example of the school’s historical emphasis on exactly those novel cross-boundary scholarly activities than this award.</w:t>
      </w:r>
      <w:r w:rsidR="00502189" w:rsidRPr="00502189">
        <w:t xml:space="preserve"> </w:t>
      </w:r>
      <w:r w:rsidR="00502189">
        <w:t xml:space="preserve">Stay tuned to the School of Social Sciences website for more on this exciting research project and the many others that our </w:t>
      </w:r>
      <w:proofErr w:type="gramStart"/>
      <w:r w:rsidR="00502189">
        <w:t>faculty have</w:t>
      </w:r>
      <w:proofErr w:type="gramEnd"/>
      <w:r w:rsidR="00502189">
        <w:t xml:space="preserve"> received.</w:t>
      </w:r>
    </w:p>
    <w:p w:rsidR="005134E7" w:rsidRDefault="00680B19">
      <w:r>
        <w:t>In terms of undergraduate education, the school has been enhancing its online offerings but doing so with care and diligence, to ensure quality and to track student learning outcomes as we explore novel forms of pedagogy</w:t>
      </w:r>
      <w:r w:rsidR="000D262A">
        <w:t xml:space="preserve">. I’ve launched a </w:t>
      </w:r>
      <w:r w:rsidR="005134E7">
        <w:t xml:space="preserve">Mobile </w:t>
      </w:r>
      <w:r w:rsidR="000D262A">
        <w:t xml:space="preserve">Social Science Task Force that will be examining how our students are currently using mobile devices in their learning process and seeking opportunities to </w:t>
      </w:r>
      <w:r w:rsidR="00C70AD1">
        <w:t>experiment with how we teach an always-online generation. At the same time, we continue to shoulder the lion’s share of undergraduate education on the campus, and we will all have to work hard this year to reexamine our undergraduate offerings as we continue to serve this important role for the university and this important public function for California and the world.</w:t>
      </w:r>
      <w:r w:rsidR="00644311">
        <w:t xml:space="preserve"> This </w:t>
      </w:r>
      <w:r w:rsidR="003E0ADE">
        <w:t>f</w:t>
      </w:r>
      <w:r w:rsidR="00644311">
        <w:t xml:space="preserve">all, we welcome a class of </w:t>
      </w:r>
      <w:r w:rsidR="00003FC5">
        <w:t>[</w:t>
      </w:r>
      <w:commentRangeStart w:id="0"/>
      <w:proofErr w:type="spellStart"/>
      <w:r w:rsidR="00644311">
        <w:t>x</w:t>
      </w:r>
      <w:proofErr w:type="gramStart"/>
      <w:r w:rsidR="00644311">
        <w:t>,xxx</w:t>
      </w:r>
      <w:commentRangeEnd w:id="0"/>
      <w:proofErr w:type="spellEnd"/>
      <w:proofErr w:type="gramEnd"/>
      <w:r w:rsidR="003E4D06">
        <w:rPr>
          <w:rStyle w:val="CommentReference"/>
        </w:rPr>
        <w:commentReference w:id="0"/>
      </w:r>
      <w:r w:rsidR="00003FC5">
        <w:t>]</w:t>
      </w:r>
      <w:r w:rsidR="00644311">
        <w:t xml:space="preserve"> students in the </w:t>
      </w:r>
      <w:r w:rsidR="003E0ADE">
        <w:t>s</w:t>
      </w:r>
      <w:r w:rsidR="00644311">
        <w:t xml:space="preserve">ocial </w:t>
      </w:r>
      <w:r w:rsidR="003E0ADE">
        <w:t>s</w:t>
      </w:r>
      <w:r w:rsidR="00644311">
        <w:t>ciences.</w:t>
      </w:r>
    </w:p>
    <w:p w:rsidR="00644311" w:rsidRDefault="00644311">
      <w:r>
        <w:t xml:space="preserve">We also welcome a class of </w:t>
      </w:r>
      <w:r w:rsidR="00C353AE">
        <w:t xml:space="preserve">79 </w:t>
      </w:r>
      <w:r>
        <w:t xml:space="preserve">graduate students, joining us from institutions ranging from </w:t>
      </w:r>
      <w:r w:rsidR="00C353AE">
        <w:t xml:space="preserve">Johns Hopkins to the University of Delhi, and from </w:t>
      </w:r>
      <w:r>
        <w:t xml:space="preserve">states and countries from </w:t>
      </w:r>
      <w:r w:rsidR="00C353AE">
        <w:t>Hawaii to Greece</w:t>
      </w:r>
      <w:r>
        <w:t xml:space="preserve">. Our graduate students continue to </w:t>
      </w:r>
      <w:r w:rsidR="00003FC5">
        <w:t xml:space="preserve">win </w:t>
      </w:r>
      <w:r>
        <w:t>an impressive number of highly competitive grants and awards—this summer saw them receive fellowships from organizations as diverse as the National Science Foundation and the American Institute of Physics.</w:t>
      </w:r>
    </w:p>
    <w:p w:rsidR="005134E7" w:rsidRDefault="009B1EE2">
      <w:r>
        <w:t xml:space="preserve">Our events calendar is already filling up: I encourage everyone to visit the school’s webpage regularly to see what’s going on and to get involved in school and campus activities. We’re collaborating with the School of the Arts on an exhibition featuring Argentine artist </w:t>
      </w:r>
      <w:hyperlink r:id="rId6" w:history="1">
        <w:proofErr w:type="spellStart"/>
        <w:r w:rsidRPr="001F54FD">
          <w:rPr>
            <w:rStyle w:val="Hyperlink"/>
          </w:rPr>
          <w:t>Maximo</w:t>
        </w:r>
        <w:proofErr w:type="spellEnd"/>
        <w:r w:rsidRPr="001F54FD">
          <w:rPr>
            <w:rStyle w:val="Hyperlink"/>
          </w:rPr>
          <w:t xml:space="preserve"> Gonzalez</w:t>
        </w:r>
      </w:hyperlink>
      <w:r>
        <w:t xml:space="preserve">, exploring the interface of art and economics, on October 14. We’re also collaborating with </w:t>
      </w:r>
      <w:proofErr w:type="spellStart"/>
      <w:r>
        <w:t>Langson</w:t>
      </w:r>
      <w:proofErr w:type="spellEnd"/>
      <w:r>
        <w:t xml:space="preserve"> Library on a panel discussion and “upload-a-thon” on October 21 to discuss—and start implementing—the University of California’s new </w:t>
      </w:r>
      <w:hyperlink r:id="rId7" w:history="1">
        <w:r w:rsidRPr="009B1EE2">
          <w:rPr>
            <w:rStyle w:val="Hyperlink"/>
          </w:rPr>
          <w:t>Open Access Policy</w:t>
        </w:r>
      </w:hyperlink>
      <w:r>
        <w:t xml:space="preserve">, which Irvine is piloting this year. </w:t>
      </w:r>
      <w:r w:rsidR="00B648BA">
        <w:t xml:space="preserve">Our first </w:t>
      </w:r>
      <w:r w:rsidR="003E0ADE">
        <w:t xml:space="preserve">Expert </w:t>
      </w:r>
      <w:r w:rsidR="00B648BA">
        <w:t xml:space="preserve">Speaker Series event will take place on November 18 and feature Greg </w:t>
      </w:r>
      <w:proofErr w:type="spellStart"/>
      <w:r w:rsidR="00B648BA">
        <w:t>Hickock</w:t>
      </w:r>
      <w:proofErr w:type="spellEnd"/>
      <w:r w:rsidR="003E0ADE">
        <w:t>, cognitive sciences professor,</w:t>
      </w:r>
      <w:r w:rsidR="00B648BA">
        <w:t xml:space="preserve"> and </w:t>
      </w:r>
      <w:proofErr w:type="spellStart"/>
      <w:r w:rsidR="00B648BA">
        <w:t>Kourosh</w:t>
      </w:r>
      <w:proofErr w:type="spellEnd"/>
      <w:r w:rsidR="00B648BA">
        <w:t xml:space="preserve"> </w:t>
      </w:r>
      <w:proofErr w:type="spellStart"/>
      <w:r w:rsidR="00B648BA">
        <w:t>Saberi</w:t>
      </w:r>
      <w:proofErr w:type="spellEnd"/>
      <w:r w:rsidR="003E0ADE">
        <w:t>, associate dean of graduate studies and research,</w:t>
      </w:r>
      <w:r w:rsidR="00B648BA">
        <w:t xml:space="preserve"> as well as </w:t>
      </w:r>
      <w:hyperlink r:id="rId8" w:history="1">
        <w:r w:rsidR="00B648BA" w:rsidRPr="00B648BA">
          <w:rPr>
            <w:rStyle w:val="Hyperlink"/>
          </w:rPr>
          <w:t xml:space="preserve">Carl </w:t>
        </w:r>
        <w:proofErr w:type="spellStart"/>
        <w:r w:rsidR="00B648BA" w:rsidRPr="00B648BA">
          <w:rPr>
            <w:rStyle w:val="Hyperlink"/>
          </w:rPr>
          <w:t>MacInytre</w:t>
        </w:r>
        <w:proofErr w:type="spellEnd"/>
      </w:hyperlink>
      <w:r w:rsidR="00B648BA">
        <w:t xml:space="preserve"> discussing aphasia and brain science.</w:t>
      </w:r>
    </w:p>
    <w:p w:rsidR="00830238" w:rsidRDefault="00B86650">
      <w:r>
        <w:t xml:space="preserve">In short: </w:t>
      </w:r>
      <w:r w:rsidR="003E0ADE">
        <w:t>T</w:t>
      </w:r>
      <w:r>
        <w:t>here’s a lot going on, and there will be a lot more. This is an exciting time for social sciences at UC Irvine. I</w:t>
      </w:r>
      <w:r w:rsidR="00FA13A8">
        <w:t xml:space="preserve"> look forward to working with everyone during this academic year!</w:t>
      </w:r>
    </w:p>
    <w:p w:rsidR="00FA13A8" w:rsidRDefault="00FA13A8">
      <w:r>
        <w:t>Bill Maurer</w:t>
      </w:r>
      <w:r>
        <w:br/>
        <w:t>Dean</w:t>
      </w:r>
    </w:p>
    <w:p w:rsidR="00FA13A8" w:rsidRDefault="00FA13A8">
      <w:r>
        <w:t xml:space="preserve">PS: And yes, it’s true: We’ve made a </w:t>
      </w:r>
      <w:hyperlink r:id="rId9" w:history="1">
        <w:r w:rsidRPr="00FA13A8">
          <w:rPr>
            <w:rStyle w:val="Hyperlink"/>
          </w:rPr>
          <w:t>Promise for Education</w:t>
        </w:r>
      </w:hyperlink>
      <w:r>
        <w:t>.</w:t>
      </w:r>
      <w:r w:rsidR="00634E4B">
        <w:t xml:space="preserve"> Live long and prosper!</w:t>
      </w:r>
      <w:bookmarkStart w:id="1" w:name="_GoBack"/>
      <w:bookmarkEnd w:id="1"/>
    </w:p>
    <w:sectPr w:rsidR="00FA13A8" w:rsidSect="00C47EDB">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wuebker" w:date="2013-09-23T11:20:00Z" w:initials="hw">
    <w:p w:rsidR="003E4D06" w:rsidRDefault="003E4D06">
      <w:pPr>
        <w:pStyle w:val="CommentText"/>
      </w:pPr>
      <w:r>
        <w:rPr>
          <w:rStyle w:val="CommentReference"/>
        </w:rPr>
        <w:annotationRef/>
      </w:r>
      <w:r>
        <w:t>Getting from Helen.</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1389A"/>
    <w:multiLevelType w:val="multilevel"/>
    <w:tmpl w:val="38FE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34E7"/>
    <w:rsid w:val="00003FC5"/>
    <w:rsid w:val="000D262A"/>
    <w:rsid w:val="0014018A"/>
    <w:rsid w:val="001B45F8"/>
    <w:rsid w:val="001F54FD"/>
    <w:rsid w:val="00394B31"/>
    <w:rsid w:val="003D6D7B"/>
    <w:rsid w:val="003E0ADE"/>
    <w:rsid w:val="003E4D06"/>
    <w:rsid w:val="00502189"/>
    <w:rsid w:val="005134E7"/>
    <w:rsid w:val="00634E4B"/>
    <w:rsid w:val="00644311"/>
    <w:rsid w:val="00680B19"/>
    <w:rsid w:val="00830238"/>
    <w:rsid w:val="008A3205"/>
    <w:rsid w:val="008B2262"/>
    <w:rsid w:val="00917326"/>
    <w:rsid w:val="009B1EE2"/>
    <w:rsid w:val="009D2580"/>
    <w:rsid w:val="00B648BA"/>
    <w:rsid w:val="00B86650"/>
    <w:rsid w:val="00C04531"/>
    <w:rsid w:val="00C353AE"/>
    <w:rsid w:val="00C47EDB"/>
    <w:rsid w:val="00C70AD1"/>
    <w:rsid w:val="00CE760A"/>
    <w:rsid w:val="00D31C12"/>
    <w:rsid w:val="00DE071B"/>
    <w:rsid w:val="00DE18B6"/>
    <w:rsid w:val="00E0618C"/>
    <w:rsid w:val="00EF78D9"/>
    <w:rsid w:val="00FA1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E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1EE2"/>
    <w:rPr>
      <w:color w:val="0000FF" w:themeColor="hyperlink"/>
      <w:u w:val="single"/>
    </w:rPr>
  </w:style>
  <w:style w:type="character" w:styleId="CommentReference">
    <w:name w:val="annotation reference"/>
    <w:basedOn w:val="DefaultParagraphFont"/>
    <w:uiPriority w:val="99"/>
    <w:semiHidden/>
    <w:unhideWhenUsed/>
    <w:rsid w:val="003E4D06"/>
    <w:rPr>
      <w:sz w:val="16"/>
      <w:szCs w:val="16"/>
    </w:rPr>
  </w:style>
  <w:style w:type="paragraph" w:styleId="CommentText">
    <w:name w:val="annotation text"/>
    <w:basedOn w:val="Normal"/>
    <w:link w:val="CommentTextChar"/>
    <w:uiPriority w:val="99"/>
    <w:semiHidden/>
    <w:unhideWhenUsed/>
    <w:rsid w:val="003E4D06"/>
    <w:pPr>
      <w:spacing w:line="240" w:lineRule="auto"/>
    </w:pPr>
    <w:rPr>
      <w:sz w:val="20"/>
      <w:szCs w:val="20"/>
    </w:rPr>
  </w:style>
  <w:style w:type="character" w:customStyle="1" w:styleId="CommentTextChar">
    <w:name w:val="Comment Text Char"/>
    <w:basedOn w:val="DefaultParagraphFont"/>
    <w:link w:val="CommentText"/>
    <w:uiPriority w:val="99"/>
    <w:semiHidden/>
    <w:rsid w:val="003E4D06"/>
    <w:rPr>
      <w:sz w:val="20"/>
      <w:szCs w:val="20"/>
    </w:rPr>
  </w:style>
  <w:style w:type="paragraph" w:styleId="CommentSubject">
    <w:name w:val="annotation subject"/>
    <w:basedOn w:val="CommentText"/>
    <w:next w:val="CommentText"/>
    <w:link w:val="CommentSubjectChar"/>
    <w:uiPriority w:val="99"/>
    <w:semiHidden/>
    <w:unhideWhenUsed/>
    <w:rsid w:val="003E4D06"/>
    <w:rPr>
      <w:b/>
      <w:bCs/>
    </w:rPr>
  </w:style>
  <w:style w:type="character" w:customStyle="1" w:styleId="CommentSubjectChar">
    <w:name w:val="Comment Subject Char"/>
    <w:basedOn w:val="CommentTextChar"/>
    <w:link w:val="CommentSubject"/>
    <w:uiPriority w:val="99"/>
    <w:semiHidden/>
    <w:rsid w:val="003E4D06"/>
    <w:rPr>
      <w:b/>
      <w:bCs/>
    </w:rPr>
  </w:style>
  <w:style w:type="paragraph" w:styleId="BalloonText">
    <w:name w:val="Balloon Text"/>
    <w:basedOn w:val="Normal"/>
    <w:link w:val="BalloonTextChar"/>
    <w:uiPriority w:val="99"/>
    <w:semiHidden/>
    <w:unhideWhenUsed/>
    <w:rsid w:val="003E4D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D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1EE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0163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rlmcintyre.com/Carl_McIntyre/Hope.html" TargetMode="External"/><Relationship Id="rId3" Type="http://schemas.openxmlformats.org/officeDocument/2006/relationships/settings" Target="settings.xml"/><Relationship Id="rId7" Type="http://schemas.openxmlformats.org/officeDocument/2006/relationships/hyperlink" Target="http://osc.universityofcalifornia.edu/openaccesspolicy/"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tfi.uci.edu/node/16502" TargetMode="External"/><Relationship Id="rId11" Type="http://schemas.openxmlformats.org/officeDocument/2006/relationships/theme" Target="theme/theme1.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romises.promiseforeducation.org/socscitr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Maurer</dc:creator>
  <cp:lastModifiedBy>hwuebker</cp:lastModifiedBy>
  <cp:revision>4</cp:revision>
  <dcterms:created xsi:type="dcterms:W3CDTF">2013-09-23T17:01:00Z</dcterms:created>
  <dcterms:modified xsi:type="dcterms:W3CDTF">2013-09-23T18:30:00Z</dcterms:modified>
</cp:coreProperties>
</file>